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F9195" w14:textId="77777777" w:rsidR="00D0558B" w:rsidRDefault="00D0558B">
      <w:pPr>
        <w:pStyle w:val="Title"/>
        <w:rPr>
          <w:b/>
          <w:bCs/>
          <w:sz w:val="36"/>
        </w:rPr>
      </w:pPr>
      <w:r>
        <w:rPr>
          <w:b/>
          <w:bCs/>
          <w:sz w:val="36"/>
        </w:rPr>
        <w:t>NOTICE OF VACANCY</w:t>
      </w:r>
    </w:p>
    <w:p w14:paraId="6FF0E18F" w14:textId="77777777" w:rsidR="00D0558B" w:rsidRDefault="00D0558B">
      <w:pPr>
        <w:jc w:val="center"/>
        <w:rPr>
          <w:b/>
          <w:bCs/>
          <w:sz w:val="36"/>
        </w:rPr>
      </w:pPr>
      <w:r>
        <w:rPr>
          <w:b/>
          <w:bCs/>
          <w:sz w:val="36"/>
        </w:rPr>
        <w:t>in the Office of Parish Councillor</w:t>
      </w:r>
    </w:p>
    <w:p w14:paraId="070A2264" w14:textId="77777777" w:rsidR="00D0558B" w:rsidRDefault="00D0558B" w:rsidP="00C52D2C">
      <w:pPr>
        <w:jc w:val="center"/>
        <w:rPr>
          <w:sz w:val="32"/>
        </w:rPr>
      </w:pPr>
      <w:r>
        <w:rPr>
          <w:b/>
          <w:bCs/>
          <w:sz w:val="36"/>
        </w:rPr>
        <w:t xml:space="preserve">for the </w:t>
      </w:r>
      <w:r w:rsidR="00C52D2C">
        <w:rPr>
          <w:b/>
          <w:bCs/>
          <w:sz w:val="36"/>
        </w:rPr>
        <w:t xml:space="preserve">Parish </w:t>
      </w:r>
      <w:r w:rsidR="008453E3">
        <w:rPr>
          <w:b/>
          <w:bCs/>
          <w:sz w:val="36"/>
        </w:rPr>
        <w:t xml:space="preserve">of </w:t>
      </w:r>
      <w:r w:rsidR="008D1A1E">
        <w:rPr>
          <w:b/>
          <w:bCs/>
          <w:sz w:val="36"/>
        </w:rPr>
        <w:t>West Hunsbury</w:t>
      </w:r>
    </w:p>
    <w:p w14:paraId="2AD5F81F" w14:textId="77777777" w:rsidR="00D0558B" w:rsidRDefault="00D0558B">
      <w:pPr>
        <w:jc w:val="center"/>
        <w:rPr>
          <w:sz w:val="32"/>
        </w:rPr>
      </w:pPr>
    </w:p>
    <w:p w14:paraId="6D9C9407" w14:textId="0B910913" w:rsidR="00D0558B" w:rsidRDefault="00D0558B">
      <w:pPr>
        <w:pStyle w:val="Style4"/>
        <w:widowControl/>
        <w:numPr>
          <w:ilvl w:val="0"/>
          <w:numId w:val="1"/>
        </w:numPr>
        <w:tabs>
          <w:tab w:val="clear" w:pos="720"/>
          <w:tab w:val="num" w:pos="-180"/>
        </w:tabs>
        <w:spacing w:before="168"/>
        <w:ind w:left="-180" w:right="-874" w:hanging="540"/>
        <w:rPr>
          <w:rStyle w:val="FontStyle16"/>
          <w:b w:val="0"/>
          <w:szCs w:val="30"/>
        </w:rPr>
      </w:pPr>
      <w:r>
        <w:rPr>
          <w:rStyle w:val="FontStyle16"/>
          <w:b w:val="0"/>
          <w:szCs w:val="30"/>
        </w:rPr>
        <w:t xml:space="preserve">Under section 87(2) of the Local Government Act 1972, notice is hereby given, that a casual vacancy now exists for a Parish Councillor in the </w:t>
      </w:r>
      <w:r w:rsidR="00C52D2C">
        <w:rPr>
          <w:rStyle w:val="FontStyle16"/>
          <w:b w:val="0"/>
          <w:szCs w:val="30"/>
        </w:rPr>
        <w:t>Parish</w:t>
      </w:r>
      <w:r w:rsidR="00164DC4">
        <w:rPr>
          <w:rStyle w:val="FontStyle16"/>
          <w:b w:val="0"/>
          <w:szCs w:val="30"/>
        </w:rPr>
        <w:t xml:space="preserve"> </w:t>
      </w:r>
      <w:r w:rsidR="00BC33FC">
        <w:rPr>
          <w:rStyle w:val="FontStyle16"/>
          <w:b w:val="0"/>
          <w:szCs w:val="30"/>
        </w:rPr>
        <w:t xml:space="preserve">of </w:t>
      </w:r>
      <w:r w:rsidR="00ED60A0">
        <w:rPr>
          <w:rStyle w:val="FontStyle16"/>
          <w:b w:val="0"/>
          <w:szCs w:val="30"/>
        </w:rPr>
        <w:t>West H</w:t>
      </w:r>
      <w:r w:rsidR="00BA7496">
        <w:rPr>
          <w:rStyle w:val="FontStyle16"/>
          <w:b w:val="0"/>
          <w:szCs w:val="30"/>
        </w:rPr>
        <w:t>u</w:t>
      </w:r>
      <w:r w:rsidR="00ED60A0">
        <w:rPr>
          <w:rStyle w:val="FontStyle16"/>
          <w:b w:val="0"/>
          <w:szCs w:val="30"/>
        </w:rPr>
        <w:t>nsbury</w:t>
      </w:r>
      <w:r w:rsidR="00210B48">
        <w:rPr>
          <w:rStyle w:val="FontStyle16"/>
          <w:b w:val="0"/>
          <w:szCs w:val="30"/>
        </w:rPr>
        <w:t xml:space="preserve"> </w:t>
      </w:r>
      <w:r>
        <w:rPr>
          <w:rStyle w:val="FontStyle16"/>
          <w:b w:val="0"/>
          <w:szCs w:val="30"/>
        </w:rPr>
        <w:t>arising fr</w:t>
      </w:r>
      <w:r w:rsidR="00C52D2C">
        <w:rPr>
          <w:rStyle w:val="FontStyle16"/>
          <w:b w:val="0"/>
          <w:szCs w:val="30"/>
        </w:rPr>
        <w:t>om</w:t>
      </w:r>
      <w:r w:rsidR="00EE59F9">
        <w:rPr>
          <w:rStyle w:val="FontStyle16"/>
          <w:b w:val="0"/>
          <w:szCs w:val="30"/>
        </w:rPr>
        <w:t xml:space="preserve"> </w:t>
      </w:r>
      <w:r w:rsidR="00CB69B1">
        <w:rPr>
          <w:rStyle w:val="FontStyle16"/>
          <w:b w:val="0"/>
          <w:szCs w:val="30"/>
        </w:rPr>
        <w:t>the resignation</w:t>
      </w:r>
      <w:r w:rsidR="00BE0D1C">
        <w:rPr>
          <w:rStyle w:val="FontStyle16"/>
          <w:b w:val="0"/>
          <w:szCs w:val="30"/>
        </w:rPr>
        <w:t xml:space="preserve"> from office </w:t>
      </w:r>
      <w:r w:rsidR="00CB69B1">
        <w:rPr>
          <w:rStyle w:val="FontStyle16"/>
          <w:b w:val="0"/>
          <w:szCs w:val="30"/>
        </w:rPr>
        <w:t xml:space="preserve">of Councillor </w:t>
      </w:r>
      <w:r w:rsidR="00DD72C9">
        <w:rPr>
          <w:rStyle w:val="FontStyle16"/>
          <w:b w:val="0"/>
          <w:szCs w:val="30"/>
        </w:rPr>
        <w:t>Juliette Dunkley.</w:t>
      </w:r>
    </w:p>
    <w:p w14:paraId="2AE7B76C" w14:textId="77777777" w:rsidR="00D0558B" w:rsidRDefault="00D0558B">
      <w:pPr>
        <w:pStyle w:val="Style4"/>
        <w:widowControl/>
        <w:ind w:left="-720" w:right="-874" w:firstLine="0"/>
        <w:rPr>
          <w:rStyle w:val="FontStyle16"/>
          <w:b w:val="0"/>
          <w:szCs w:val="30"/>
        </w:rPr>
      </w:pPr>
    </w:p>
    <w:p w14:paraId="16746CD9" w14:textId="77060AD9" w:rsidR="00D0558B" w:rsidRDefault="00D0558B">
      <w:pPr>
        <w:pStyle w:val="Style4"/>
        <w:widowControl/>
        <w:numPr>
          <w:ilvl w:val="0"/>
          <w:numId w:val="1"/>
        </w:numPr>
        <w:tabs>
          <w:tab w:val="clear" w:pos="720"/>
          <w:tab w:val="num" w:pos="-180"/>
        </w:tabs>
        <w:ind w:left="-180" w:right="-874" w:hanging="540"/>
        <w:rPr>
          <w:rStyle w:val="FontStyle16"/>
          <w:b w:val="0"/>
          <w:szCs w:val="30"/>
        </w:rPr>
      </w:pPr>
      <w:r>
        <w:rPr>
          <w:rStyle w:val="FontStyle16"/>
          <w:b w:val="0"/>
          <w:szCs w:val="30"/>
        </w:rPr>
        <w:t xml:space="preserve">If within 14* days </w:t>
      </w:r>
      <w:r w:rsidR="00BC33FC">
        <w:rPr>
          <w:rStyle w:val="FontStyle16"/>
          <w:b w:val="0"/>
          <w:szCs w:val="30"/>
        </w:rPr>
        <w:t>(</w:t>
      </w:r>
      <w:r w:rsidR="00B02FBB">
        <w:rPr>
          <w:rStyle w:val="FontStyle16"/>
          <w:b w:val="0"/>
          <w:szCs w:val="30"/>
        </w:rPr>
        <w:t>14th</w:t>
      </w:r>
      <w:r w:rsidR="00DD72C9">
        <w:rPr>
          <w:rStyle w:val="FontStyle16"/>
          <w:b w:val="0"/>
          <w:szCs w:val="30"/>
        </w:rPr>
        <w:t xml:space="preserve"> </w:t>
      </w:r>
      <w:r w:rsidR="001D6C1F">
        <w:rPr>
          <w:rStyle w:val="FontStyle16"/>
          <w:b w:val="0"/>
          <w:szCs w:val="30"/>
        </w:rPr>
        <w:t>October</w:t>
      </w:r>
      <w:r w:rsidR="00DD72C9">
        <w:rPr>
          <w:rStyle w:val="FontStyle16"/>
          <w:b w:val="0"/>
          <w:szCs w:val="30"/>
        </w:rPr>
        <w:t xml:space="preserve"> 2020</w:t>
      </w:r>
      <w:r>
        <w:rPr>
          <w:rStyle w:val="FontStyle16"/>
          <w:b w:val="0"/>
          <w:szCs w:val="30"/>
        </w:rPr>
        <w:t>) of publication of this notice, an election is requested by 10 persons who are named on the register in use at the time of the request as local government electors for the electoral area in which the vacancy has occurred (</w:t>
      </w:r>
      <w:r w:rsidR="00164DC4">
        <w:rPr>
          <w:rStyle w:val="FontStyle16"/>
          <w:b w:val="0"/>
          <w:szCs w:val="30"/>
        </w:rPr>
        <w:t xml:space="preserve">Parish </w:t>
      </w:r>
      <w:r w:rsidR="00BC33FC">
        <w:rPr>
          <w:rStyle w:val="FontStyle16"/>
          <w:b w:val="0"/>
          <w:szCs w:val="30"/>
        </w:rPr>
        <w:t xml:space="preserve">of </w:t>
      </w:r>
      <w:r w:rsidR="00ED60A0">
        <w:rPr>
          <w:rStyle w:val="FontStyle16"/>
          <w:b w:val="0"/>
          <w:szCs w:val="30"/>
        </w:rPr>
        <w:t>West Hunsbury</w:t>
      </w:r>
      <w:r>
        <w:rPr>
          <w:rStyle w:val="FontStyle16"/>
          <w:b w:val="0"/>
          <w:szCs w:val="30"/>
        </w:rPr>
        <w:t xml:space="preserve">), an election to fill the casual vacancy will be held </w:t>
      </w:r>
      <w:r w:rsidR="00EE59F9">
        <w:rPr>
          <w:rStyle w:val="FontStyle16"/>
          <w:b w:val="0"/>
          <w:szCs w:val="30"/>
        </w:rPr>
        <w:t>on 6 May 2021 in accordance with the Coronavirus Act 2020</w:t>
      </w:r>
      <w:r>
        <w:rPr>
          <w:rStyle w:val="FontStyle16"/>
          <w:b w:val="0"/>
          <w:szCs w:val="30"/>
        </w:rPr>
        <w:t xml:space="preserve">.  </w:t>
      </w:r>
    </w:p>
    <w:p w14:paraId="0B8086AB" w14:textId="77777777" w:rsidR="007B182C" w:rsidRDefault="007B182C" w:rsidP="007B182C">
      <w:pPr>
        <w:pStyle w:val="ListParagraph"/>
        <w:rPr>
          <w:rStyle w:val="FontStyle16"/>
          <w:b w:val="0"/>
          <w:szCs w:val="30"/>
        </w:rPr>
      </w:pPr>
    </w:p>
    <w:p w14:paraId="5CBB0CAF" w14:textId="77777777" w:rsidR="00D0558B" w:rsidRDefault="00D0558B" w:rsidP="007B182C">
      <w:pPr>
        <w:pStyle w:val="Style4"/>
        <w:widowControl/>
        <w:numPr>
          <w:ilvl w:val="0"/>
          <w:numId w:val="1"/>
        </w:numPr>
        <w:tabs>
          <w:tab w:val="clear" w:pos="720"/>
          <w:tab w:val="num" w:pos="-180"/>
        </w:tabs>
        <w:ind w:left="-180" w:right="-874" w:hanging="540"/>
        <w:rPr>
          <w:rStyle w:val="FontStyle16"/>
          <w:b w:val="0"/>
          <w:szCs w:val="30"/>
        </w:rPr>
      </w:pPr>
      <w:r w:rsidRPr="007B182C">
        <w:rPr>
          <w:rStyle w:val="FontStyle16"/>
          <w:b w:val="0"/>
          <w:szCs w:val="30"/>
        </w:rPr>
        <w:t>Any request for an election made pursuant to paragraph 2 above should be made in writing and must be made to:</w:t>
      </w:r>
    </w:p>
    <w:p w14:paraId="0EE2891E" w14:textId="77777777" w:rsidR="007B182C" w:rsidRDefault="007B182C" w:rsidP="007B182C">
      <w:pPr>
        <w:pStyle w:val="ListParagraph"/>
        <w:rPr>
          <w:rStyle w:val="FontStyle16"/>
          <w:b w:val="0"/>
          <w:szCs w:val="30"/>
        </w:rPr>
      </w:pPr>
    </w:p>
    <w:p w14:paraId="23B2FAD3" w14:textId="77777777" w:rsidR="007B182C" w:rsidRDefault="007B182C" w:rsidP="007B182C">
      <w:pPr>
        <w:pStyle w:val="Style12"/>
        <w:widowControl/>
        <w:tabs>
          <w:tab w:val="num" w:pos="-180"/>
        </w:tabs>
        <w:spacing w:line="322" w:lineRule="exact"/>
        <w:ind w:left="360" w:right="-874" w:hanging="540"/>
        <w:rPr>
          <w:rStyle w:val="FontStyle18"/>
          <w:b w:val="0"/>
          <w:szCs w:val="28"/>
        </w:rPr>
      </w:pPr>
      <w:r>
        <w:rPr>
          <w:rStyle w:val="FontStyle18"/>
          <w:b w:val="0"/>
          <w:szCs w:val="28"/>
        </w:rPr>
        <w:t xml:space="preserve">The Returning Officer </w:t>
      </w:r>
    </w:p>
    <w:p w14:paraId="244D299A" w14:textId="77777777" w:rsidR="007B182C" w:rsidRDefault="007B182C" w:rsidP="007B182C">
      <w:pPr>
        <w:pStyle w:val="Style12"/>
        <w:widowControl/>
        <w:tabs>
          <w:tab w:val="num" w:pos="-180"/>
        </w:tabs>
        <w:spacing w:line="322" w:lineRule="exact"/>
        <w:ind w:left="360" w:right="-874" w:hanging="540"/>
        <w:rPr>
          <w:rStyle w:val="FontStyle18"/>
          <w:b w:val="0"/>
          <w:szCs w:val="28"/>
        </w:rPr>
      </w:pPr>
      <w:r>
        <w:rPr>
          <w:rStyle w:val="FontStyle18"/>
          <w:b w:val="0"/>
          <w:szCs w:val="28"/>
        </w:rPr>
        <w:t>Electoral Services</w:t>
      </w:r>
    </w:p>
    <w:p w14:paraId="3F41AE38" w14:textId="77777777" w:rsidR="007B182C" w:rsidRDefault="007B182C" w:rsidP="007B182C">
      <w:pPr>
        <w:pStyle w:val="Style12"/>
        <w:widowControl/>
        <w:tabs>
          <w:tab w:val="num" w:pos="-180"/>
        </w:tabs>
        <w:spacing w:line="322" w:lineRule="exact"/>
        <w:ind w:left="360" w:right="-874" w:hanging="540"/>
        <w:rPr>
          <w:rStyle w:val="FontStyle18"/>
          <w:b w:val="0"/>
          <w:szCs w:val="28"/>
        </w:rPr>
      </w:pPr>
      <w:r>
        <w:rPr>
          <w:rStyle w:val="FontStyle18"/>
          <w:b w:val="0"/>
          <w:szCs w:val="28"/>
        </w:rPr>
        <w:t>Northampton Borough Council</w:t>
      </w:r>
    </w:p>
    <w:p w14:paraId="55C579CD" w14:textId="77777777" w:rsidR="007B182C" w:rsidRDefault="007B182C" w:rsidP="007B182C">
      <w:pPr>
        <w:pStyle w:val="Style12"/>
        <w:widowControl/>
        <w:tabs>
          <w:tab w:val="num" w:pos="-180"/>
        </w:tabs>
        <w:spacing w:line="322" w:lineRule="exact"/>
        <w:ind w:left="360" w:right="-874" w:hanging="540"/>
        <w:rPr>
          <w:rStyle w:val="FontStyle18"/>
          <w:b w:val="0"/>
          <w:szCs w:val="28"/>
        </w:rPr>
      </w:pPr>
      <w:r>
        <w:rPr>
          <w:rStyle w:val="FontStyle18"/>
          <w:b w:val="0"/>
          <w:szCs w:val="28"/>
        </w:rPr>
        <w:t>The Guildhall</w:t>
      </w:r>
    </w:p>
    <w:p w14:paraId="13DE970D" w14:textId="77777777" w:rsidR="007B182C" w:rsidRDefault="007B182C" w:rsidP="007B182C">
      <w:pPr>
        <w:pStyle w:val="Style12"/>
        <w:widowControl/>
        <w:tabs>
          <w:tab w:val="num" w:pos="-180"/>
        </w:tabs>
        <w:spacing w:line="322" w:lineRule="exact"/>
        <w:ind w:left="360" w:right="-874" w:hanging="540"/>
        <w:rPr>
          <w:rStyle w:val="FontStyle18"/>
          <w:b w:val="0"/>
          <w:szCs w:val="28"/>
        </w:rPr>
      </w:pPr>
      <w:r>
        <w:rPr>
          <w:rStyle w:val="FontStyle18"/>
          <w:b w:val="0"/>
          <w:szCs w:val="28"/>
        </w:rPr>
        <w:t>St Giles Square</w:t>
      </w:r>
    </w:p>
    <w:p w14:paraId="5D557E93" w14:textId="77777777" w:rsidR="007B182C" w:rsidRDefault="007B182C" w:rsidP="007B182C">
      <w:pPr>
        <w:pStyle w:val="Style12"/>
        <w:widowControl/>
        <w:tabs>
          <w:tab w:val="num" w:pos="-180"/>
        </w:tabs>
        <w:spacing w:line="322" w:lineRule="exact"/>
        <w:ind w:left="360" w:right="-874" w:hanging="540"/>
        <w:rPr>
          <w:rStyle w:val="FontStyle18"/>
          <w:b w:val="0"/>
          <w:szCs w:val="28"/>
        </w:rPr>
      </w:pPr>
      <w:r>
        <w:rPr>
          <w:rStyle w:val="FontStyle18"/>
          <w:b w:val="0"/>
          <w:szCs w:val="28"/>
        </w:rPr>
        <w:t xml:space="preserve">Northampton </w:t>
      </w:r>
    </w:p>
    <w:p w14:paraId="33E5B7BA" w14:textId="77777777" w:rsidR="007B182C" w:rsidRPr="007B182C" w:rsidRDefault="007B182C" w:rsidP="007B182C">
      <w:pPr>
        <w:pStyle w:val="Style12"/>
        <w:widowControl/>
        <w:tabs>
          <w:tab w:val="num" w:pos="-180"/>
        </w:tabs>
        <w:spacing w:line="322" w:lineRule="exact"/>
        <w:ind w:left="360" w:right="-874" w:hanging="540"/>
        <w:rPr>
          <w:rStyle w:val="FontStyle16"/>
          <w:b w:val="0"/>
          <w:sz w:val="28"/>
          <w:szCs w:val="28"/>
        </w:rPr>
      </w:pPr>
      <w:r>
        <w:rPr>
          <w:rStyle w:val="FontStyle18"/>
          <w:b w:val="0"/>
          <w:szCs w:val="28"/>
        </w:rPr>
        <w:t>NN1 1DE</w:t>
      </w:r>
    </w:p>
    <w:p w14:paraId="0EC62ABF" w14:textId="77777777" w:rsidR="007B182C" w:rsidRDefault="007B182C" w:rsidP="007B182C">
      <w:pPr>
        <w:pStyle w:val="ListParagraph"/>
        <w:rPr>
          <w:rStyle w:val="FontStyle16"/>
          <w:b w:val="0"/>
          <w:szCs w:val="30"/>
        </w:rPr>
      </w:pPr>
    </w:p>
    <w:p w14:paraId="6362A27F" w14:textId="77777777" w:rsidR="00D0558B" w:rsidRDefault="00D0558B" w:rsidP="007B182C">
      <w:pPr>
        <w:pStyle w:val="Style4"/>
        <w:widowControl/>
        <w:numPr>
          <w:ilvl w:val="0"/>
          <w:numId w:val="1"/>
        </w:numPr>
        <w:tabs>
          <w:tab w:val="clear" w:pos="720"/>
          <w:tab w:val="num" w:pos="-180"/>
        </w:tabs>
        <w:ind w:left="-180" w:right="-874" w:hanging="540"/>
        <w:rPr>
          <w:rStyle w:val="FontStyle16"/>
          <w:b w:val="0"/>
          <w:szCs w:val="30"/>
        </w:rPr>
      </w:pPr>
      <w:r w:rsidRPr="007B182C">
        <w:rPr>
          <w:rStyle w:val="FontStyle16"/>
          <w:b w:val="0"/>
          <w:szCs w:val="30"/>
        </w:rPr>
        <w:t xml:space="preserve">If no such request is received, the Parish Council will fill the casual vacancy by co-option as soon as reasonably practicable after the expiry of the period of 14 days referred to in paragraph 2 above.  </w:t>
      </w:r>
    </w:p>
    <w:p w14:paraId="5A00DC6B" w14:textId="77777777" w:rsidR="00804BB6" w:rsidRDefault="00804BB6" w:rsidP="00804BB6">
      <w:pPr>
        <w:pStyle w:val="Style4"/>
        <w:widowControl/>
        <w:ind w:right="-874" w:firstLine="0"/>
        <w:rPr>
          <w:rStyle w:val="FontStyle16"/>
          <w:b w:val="0"/>
          <w:szCs w:val="30"/>
        </w:rPr>
      </w:pPr>
    </w:p>
    <w:p w14:paraId="6E14DF7E" w14:textId="77777777" w:rsidR="00804BB6" w:rsidRDefault="00804BB6" w:rsidP="00804BB6">
      <w:pPr>
        <w:pStyle w:val="Style4"/>
        <w:widowControl/>
        <w:ind w:right="-874" w:firstLine="0"/>
        <w:rPr>
          <w:rStyle w:val="FontStyle16"/>
          <w:b w:val="0"/>
          <w:szCs w:val="30"/>
        </w:rPr>
      </w:pPr>
    </w:p>
    <w:p w14:paraId="31CED0D2" w14:textId="77777777" w:rsidR="00804BB6" w:rsidRDefault="00804BB6" w:rsidP="00804BB6">
      <w:pPr>
        <w:pStyle w:val="Default"/>
      </w:pPr>
    </w:p>
    <w:p w14:paraId="662DDF6E" w14:textId="77777777" w:rsidR="003A04B1" w:rsidRDefault="003A04B1" w:rsidP="003A04B1">
      <w:pPr>
        <w:pStyle w:val="Style6"/>
        <w:widowControl/>
        <w:spacing w:before="182" w:line="365" w:lineRule="exact"/>
        <w:ind w:right="-874"/>
        <w:jc w:val="both"/>
        <w:rPr>
          <w:rStyle w:val="FontStyle16"/>
          <w:b w:val="0"/>
          <w:szCs w:val="30"/>
        </w:rPr>
      </w:pPr>
    </w:p>
    <w:p w14:paraId="08E16252" w14:textId="77777777" w:rsidR="00F616F2" w:rsidRDefault="00F616F2">
      <w:pPr>
        <w:pStyle w:val="Style5"/>
        <w:widowControl/>
        <w:spacing w:before="34" w:line="365" w:lineRule="exact"/>
        <w:ind w:left="-720" w:right="-874" w:firstLine="0"/>
        <w:jc w:val="both"/>
        <w:rPr>
          <w:rStyle w:val="FontStyle16"/>
          <w:b w:val="0"/>
          <w:szCs w:val="30"/>
        </w:rPr>
      </w:pPr>
    </w:p>
    <w:p w14:paraId="498591B8" w14:textId="4DA94C04" w:rsidR="00552CFA" w:rsidRDefault="00552CFA" w:rsidP="00552CFA">
      <w:pPr>
        <w:pStyle w:val="Style5"/>
        <w:widowControl/>
        <w:spacing w:before="34" w:line="365" w:lineRule="exact"/>
        <w:ind w:left="-720" w:right="-874" w:firstLine="0"/>
        <w:jc w:val="both"/>
        <w:rPr>
          <w:rStyle w:val="FontStyle16"/>
          <w:b w:val="0"/>
          <w:szCs w:val="30"/>
        </w:rPr>
      </w:pPr>
      <w:r>
        <w:rPr>
          <w:rStyle w:val="FontStyle16"/>
          <w:b w:val="0"/>
          <w:szCs w:val="30"/>
        </w:rPr>
        <w:t xml:space="preserve">       </w:t>
      </w:r>
      <w:r w:rsidR="00B30C46">
        <w:rPr>
          <w:rStyle w:val="FontStyle16"/>
          <w:b w:val="0"/>
          <w:szCs w:val="30"/>
        </w:rPr>
        <w:t>Signed</w:t>
      </w:r>
      <w:r w:rsidR="00B30C46">
        <w:rPr>
          <w:rStyle w:val="FontStyle16"/>
          <w:b w:val="0"/>
          <w:szCs w:val="30"/>
        </w:rPr>
        <w:tab/>
      </w:r>
      <w:r w:rsidR="00B30C46">
        <w:rPr>
          <w:rStyle w:val="FontStyle16"/>
          <w:b w:val="0"/>
          <w:szCs w:val="30"/>
        </w:rPr>
        <w:tab/>
      </w:r>
      <w:r w:rsidR="00B30C46">
        <w:rPr>
          <w:rStyle w:val="FontStyle16"/>
          <w:b w:val="0"/>
          <w:szCs w:val="30"/>
        </w:rPr>
        <w:tab/>
      </w:r>
      <w:r w:rsidR="00B30C46">
        <w:rPr>
          <w:rStyle w:val="FontStyle16"/>
          <w:b w:val="0"/>
          <w:szCs w:val="30"/>
        </w:rPr>
        <w:tab/>
      </w:r>
      <w:r w:rsidR="00B30C46">
        <w:rPr>
          <w:rStyle w:val="FontStyle16"/>
          <w:b w:val="0"/>
          <w:szCs w:val="30"/>
        </w:rPr>
        <w:tab/>
      </w:r>
      <w:r w:rsidR="00B30C46">
        <w:rPr>
          <w:rStyle w:val="FontStyle16"/>
          <w:b w:val="0"/>
          <w:szCs w:val="30"/>
        </w:rPr>
        <w:tab/>
      </w:r>
      <w:r w:rsidR="00B30C46">
        <w:rPr>
          <w:rStyle w:val="FontStyle16"/>
          <w:b w:val="0"/>
          <w:szCs w:val="30"/>
        </w:rPr>
        <w:tab/>
      </w:r>
      <w:r w:rsidR="00D0558B">
        <w:rPr>
          <w:rStyle w:val="FontStyle16"/>
          <w:b w:val="0"/>
          <w:szCs w:val="30"/>
        </w:rPr>
        <w:tab/>
      </w:r>
      <w:r w:rsidR="008453E3">
        <w:rPr>
          <w:rStyle w:val="FontStyle16"/>
          <w:b w:val="0"/>
          <w:szCs w:val="30"/>
        </w:rPr>
        <w:t xml:space="preserve"> Date</w:t>
      </w:r>
      <w:r w:rsidR="00EE66C1">
        <w:rPr>
          <w:rStyle w:val="FontStyle16"/>
          <w:b w:val="0"/>
          <w:szCs w:val="30"/>
        </w:rPr>
        <w:t>d:</w:t>
      </w:r>
      <w:r w:rsidR="001D6C1F">
        <w:rPr>
          <w:rStyle w:val="FontStyle16"/>
          <w:b w:val="0"/>
          <w:szCs w:val="30"/>
        </w:rPr>
        <w:t>24</w:t>
      </w:r>
      <w:r w:rsidR="00DD72C9" w:rsidRPr="00DD72C9">
        <w:rPr>
          <w:rStyle w:val="FontStyle16"/>
          <w:b w:val="0"/>
          <w:szCs w:val="30"/>
          <w:vertAlign w:val="superscript"/>
        </w:rPr>
        <w:t>th</w:t>
      </w:r>
      <w:r w:rsidR="00DD72C9">
        <w:rPr>
          <w:rStyle w:val="FontStyle16"/>
          <w:b w:val="0"/>
          <w:szCs w:val="30"/>
        </w:rPr>
        <w:t>September 2020</w:t>
      </w:r>
    </w:p>
    <w:p w14:paraId="243426F2" w14:textId="77777777" w:rsidR="003A04B1" w:rsidRPr="003A04B1" w:rsidRDefault="00552CFA" w:rsidP="003A04B1">
      <w:pPr>
        <w:pStyle w:val="Style5"/>
        <w:widowControl/>
        <w:spacing w:before="34" w:line="365" w:lineRule="exact"/>
        <w:ind w:left="-720" w:right="-874" w:firstLine="0"/>
        <w:jc w:val="both"/>
        <w:rPr>
          <w:spacing w:val="-10"/>
          <w:sz w:val="30"/>
          <w:szCs w:val="30"/>
        </w:rPr>
      </w:pPr>
      <w:r>
        <w:rPr>
          <w:rStyle w:val="FontStyle16"/>
          <w:b w:val="0"/>
          <w:szCs w:val="30"/>
        </w:rPr>
        <w:t xml:space="preserve">       </w:t>
      </w:r>
      <w:r w:rsidRPr="00552CFA">
        <w:rPr>
          <w:sz w:val="28"/>
          <w:szCs w:val="28"/>
        </w:rPr>
        <w:t>Parish Clerk</w:t>
      </w:r>
    </w:p>
    <w:sectPr w:rsidR="003A04B1" w:rsidRPr="003A04B1">
      <w:pgSz w:w="11906" w:h="16838"/>
      <w:pgMar w:top="144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0D549" w14:textId="77777777" w:rsidR="00736613" w:rsidRDefault="00736613">
      <w:r>
        <w:separator/>
      </w:r>
    </w:p>
  </w:endnote>
  <w:endnote w:type="continuationSeparator" w:id="0">
    <w:p w14:paraId="5CD019E8" w14:textId="77777777" w:rsidR="00736613" w:rsidRDefault="0073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538A" w14:textId="77777777" w:rsidR="00736613" w:rsidRDefault="00736613">
      <w:r>
        <w:separator/>
      </w:r>
    </w:p>
  </w:footnote>
  <w:footnote w:type="continuationSeparator" w:id="0">
    <w:p w14:paraId="18E5BC9A" w14:textId="77777777" w:rsidR="00736613" w:rsidRDefault="00736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D8E"/>
    <w:multiLevelType w:val="singleLevel"/>
    <w:tmpl w:val="A8FA289A"/>
    <w:lvl w:ilvl="0">
      <w:start w:val="1"/>
      <w:numFmt w:val="lowerLetter"/>
      <w:lvlText w:val="(%1)"/>
      <w:legacy w:legacy="1" w:legacySpace="0" w:legacyIndent="710"/>
      <w:lvlJc w:val="left"/>
      <w:rPr>
        <w:rFonts w:ascii="Arial" w:hAnsi="Arial" w:cs="Arial" w:hint="default"/>
      </w:rPr>
    </w:lvl>
  </w:abstractNum>
  <w:abstractNum w:abstractNumId="1" w15:restartNumberingAfterBreak="0">
    <w:nsid w:val="25903413"/>
    <w:multiLevelType w:val="singleLevel"/>
    <w:tmpl w:val="A8FA289A"/>
    <w:lvl w:ilvl="0">
      <w:start w:val="1"/>
      <w:numFmt w:val="lowerLetter"/>
      <w:lvlText w:val="(%1)"/>
      <w:legacy w:legacy="1" w:legacySpace="0" w:legacyIndent="710"/>
      <w:lvlJc w:val="left"/>
      <w:rPr>
        <w:rFonts w:ascii="Arial" w:hAnsi="Arial" w:cs="Arial" w:hint="default"/>
      </w:rPr>
    </w:lvl>
  </w:abstractNum>
  <w:abstractNum w:abstractNumId="2" w15:restartNumberingAfterBreak="0">
    <w:nsid w:val="367E3807"/>
    <w:multiLevelType w:val="hybridMultilevel"/>
    <w:tmpl w:val="288A80B0"/>
    <w:lvl w:ilvl="0" w:tplc="04090001">
      <w:start w:val="1"/>
      <w:numFmt w:val="bullet"/>
      <w:lvlText w:val=""/>
      <w:lvlJc w:val="left"/>
      <w:pPr>
        <w:tabs>
          <w:tab w:val="num" w:pos="-81"/>
        </w:tabs>
        <w:ind w:left="-81" w:hanging="360"/>
      </w:pPr>
      <w:rPr>
        <w:rFonts w:ascii="Symbol" w:hAnsi="Symbol" w:hint="default"/>
      </w:rPr>
    </w:lvl>
    <w:lvl w:ilvl="1" w:tplc="04090003" w:tentative="1">
      <w:start w:val="1"/>
      <w:numFmt w:val="bullet"/>
      <w:lvlText w:val="o"/>
      <w:lvlJc w:val="left"/>
      <w:pPr>
        <w:tabs>
          <w:tab w:val="num" w:pos="639"/>
        </w:tabs>
        <w:ind w:left="639" w:hanging="360"/>
      </w:pPr>
      <w:rPr>
        <w:rFonts w:ascii="Courier New" w:hAnsi="Courier New" w:hint="default"/>
      </w:rPr>
    </w:lvl>
    <w:lvl w:ilvl="2" w:tplc="04090005" w:tentative="1">
      <w:start w:val="1"/>
      <w:numFmt w:val="bullet"/>
      <w:lvlText w:val=""/>
      <w:lvlJc w:val="left"/>
      <w:pPr>
        <w:tabs>
          <w:tab w:val="num" w:pos="1359"/>
        </w:tabs>
        <w:ind w:left="1359" w:hanging="360"/>
      </w:pPr>
      <w:rPr>
        <w:rFonts w:ascii="Wingdings" w:hAnsi="Wingdings" w:hint="default"/>
      </w:rPr>
    </w:lvl>
    <w:lvl w:ilvl="3" w:tplc="04090001" w:tentative="1">
      <w:start w:val="1"/>
      <w:numFmt w:val="bullet"/>
      <w:lvlText w:val=""/>
      <w:lvlJc w:val="left"/>
      <w:pPr>
        <w:tabs>
          <w:tab w:val="num" w:pos="2079"/>
        </w:tabs>
        <w:ind w:left="2079" w:hanging="360"/>
      </w:pPr>
      <w:rPr>
        <w:rFonts w:ascii="Symbol" w:hAnsi="Symbol" w:hint="default"/>
      </w:rPr>
    </w:lvl>
    <w:lvl w:ilvl="4" w:tplc="04090003" w:tentative="1">
      <w:start w:val="1"/>
      <w:numFmt w:val="bullet"/>
      <w:lvlText w:val="o"/>
      <w:lvlJc w:val="left"/>
      <w:pPr>
        <w:tabs>
          <w:tab w:val="num" w:pos="2799"/>
        </w:tabs>
        <w:ind w:left="2799" w:hanging="360"/>
      </w:pPr>
      <w:rPr>
        <w:rFonts w:ascii="Courier New" w:hAnsi="Courier New" w:hint="default"/>
      </w:rPr>
    </w:lvl>
    <w:lvl w:ilvl="5" w:tplc="04090005" w:tentative="1">
      <w:start w:val="1"/>
      <w:numFmt w:val="bullet"/>
      <w:lvlText w:val=""/>
      <w:lvlJc w:val="left"/>
      <w:pPr>
        <w:tabs>
          <w:tab w:val="num" w:pos="3519"/>
        </w:tabs>
        <w:ind w:left="3519" w:hanging="360"/>
      </w:pPr>
      <w:rPr>
        <w:rFonts w:ascii="Wingdings" w:hAnsi="Wingdings" w:hint="default"/>
      </w:rPr>
    </w:lvl>
    <w:lvl w:ilvl="6" w:tplc="04090001" w:tentative="1">
      <w:start w:val="1"/>
      <w:numFmt w:val="bullet"/>
      <w:lvlText w:val=""/>
      <w:lvlJc w:val="left"/>
      <w:pPr>
        <w:tabs>
          <w:tab w:val="num" w:pos="4239"/>
        </w:tabs>
        <w:ind w:left="4239" w:hanging="360"/>
      </w:pPr>
      <w:rPr>
        <w:rFonts w:ascii="Symbol" w:hAnsi="Symbol" w:hint="default"/>
      </w:rPr>
    </w:lvl>
    <w:lvl w:ilvl="7" w:tplc="04090003" w:tentative="1">
      <w:start w:val="1"/>
      <w:numFmt w:val="bullet"/>
      <w:lvlText w:val="o"/>
      <w:lvlJc w:val="left"/>
      <w:pPr>
        <w:tabs>
          <w:tab w:val="num" w:pos="4959"/>
        </w:tabs>
        <w:ind w:left="4959" w:hanging="360"/>
      </w:pPr>
      <w:rPr>
        <w:rFonts w:ascii="Courier New" w:hAnsi="Courier New" w:hint="default"/>
      </w:rPr>
    </w:lvl>
    <w:lvl w:ilvl="8" w:tplc="04090005" w:tentative="1">
      <w:start w:val="1"/>
      <w:numFmt w:val="bullet"/>
      <w:lvlText w:val=""/>
      <w:lvlJc w:val="left"/>
      <w:pPr>
        <w:tabs>
          <w:tab w:val="num" w:pos="5679"/>
        </w:tabs>
        <w:ind w:left="5679" w:hanging="360"/>
      </w:pPr>
      <w:rPr>
        <w:rFonts w:ascii="Wingdings" w:hAnsi="Wingdings" w:hint="default"/>
      </w:rPr>
    </w:lvl>
  </w:abstractNum>
  <w:abstractNum w:abstractNumId="3" w15:restartNumberingAfterBreak="0">
    <w:nsid w:val="49B73157"/>
    <w:multiLevelType w:val="hybridMultilevel"/>
    <w:tmpl w:val="D6DE8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536EE4"/>
    <w:multiLevelType w:val="hybridMultilevel"/>
    <w:tmpl w:val="F6AE2E02"/>
    <w:lvl w:ilvl="0" w:tplc="21287758">
      <w:start w:val="80"/>
      <w:numFmt w:val="bullet"/>
      <w:lvlText w:val=""/>
      <w:lvlJc w:val="left"/>
      <w:pPr>
        <w:ind w:left="-360" w:hanging="360"/>
      </w:pPr>
      <w:rPr>
        <w:rFonts w:ascii="Symbol" w:eastAsia="Times New Roman" w:hAnsi="Symbol" w:cs="Arial" w:hint="default"/>
        <w:sz w:val="3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73641800"/>
    <w:multiLevelType w:val="hybridMultilevel"/>
    <w:tmpl w:val="3F0044DE"/>
    <w:lvl w:ilvl="0" w:tplc="C9F6960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2C"/>
    <w:rsid w:val="0007325B"/>
    <w:rsid w:val="00083B06"/>
    <w:rsid w:val="000936A3"/>
    <w:rsid w:val="000E6045"/>
    <w:rsid w:val="00102A67"/>
    <w:rsid w:val="001242CD"/>
    <w:rsid w:val="00164DC4"/>
    <w:rsid w:val="001B641E"/>
    <w:rsid w:val="001D03E6"/>
    <w:rsid w:val="001D6C1F"/>
    <w:rsid w:val="00210B48"/>
    <w:rsid w:val="00214E6A"/>
    <w:rsid w:val="00223C2F"/>
    <w:rsid w:val="00293893"/>
    <w:rsid w:val="002A16F5"/>
    <w:rsid w:val="003A04B1"/>
    <w:rsid w:val="003D188C"/>
    <w:rsid w:val="00460613"/>
    <w:rsid w:val="004B2B47"/>
    <w:rsid w:val="00552CFA"/>
    <w:rsid w:val="005B535C"/>
    <w:rsid w:val="00637B67"/>
    <w:rsid w:val="006743E6"/>
    <w:rsid w:val="006B1878"/>
    <w:rsid w:val="006F64EE"/>
    <w:rsid w:val="00736613"/>
    <w:rsid w:val="007932C8"/>
    <w:rsid w:val="007A5542"/>
    <w:rsid w:val="007B182C"/>
    <w:rsid w:val="007B5D9B"/>
    <w:rsid w:val="007F1BC5"/>
    <w:rsid w:val="00804BB6"/>
    <w:rsid w:val="008453E3"/>
    <w:rsid w:val="008B304D"/>
    <w:rsid w:val="008D1A1E"/>
    <w:rsid w:val="009513E6"/>
    <w:rsid w:val="00955805"/>
    <w:rsid w:val="009965B7"/>
    <w:rsid w:val="009C32D9"/>
    <w:rsid w:val="009D06F7"/>
    <w:rsid w:val="009E1A46"/>
    <w:rsid w:val="00A464E2"/>
    <w:rsid w:val="00A50972"/>
    <w:rsid w:val="00AE4B1D"/>
    <w:rsid w:val="00B007E2"/>
    <w:rsid w:val="00B02FBB"/>
    <w:rsid w:val="00B2702B"/>
    <w:rsid w:val="00B30C46"/>
    <w:rsid w:val="00B5295E"/>
    <w:rsid w:val="00BA7496"/>
    <w:rsid w:val="00BC33FC"/>
    <w:rsid w:val="00BE0D1C"/>
    <w:rsid w:val="00C22188"/>
    <w:rsid w:val="00C46518"/>
    <w:rsid w:val="00C513F3"/>
    <w:rsid w:val="00C52D2C"/>
    <w:rsid w:val="00C57B7A"/>
    <w:rsid w:val="00C70141"/>
    <w:rsid w:val="00C74C7C"/>
    <w:rsid w:val="00CB69B1"/>
    <w:rsid w:val="00D0558B"/>
    <w:rsid w:val="00D27BAC"/>
    <w:rsid w:val="00D3487D"/>
    <w:rsid w:val="00D56975"/>
    <w:rsid w:val="00DA0599"/>
    <w:rsid w:val="00DB7DF5"/>
    <w:rsid w:val="00DD72C9"/>
    <w:rsid w:val="00E0166C"/>
    <w:rsid w:val="00E51D4E"/>
    <w:rsid w:val="00EA2BA2"/>
    <w:rsid w:val="00ED60A0"/>
    <w:rsid w:val="00EE59F9"/>
    <w:rsid w:val="00EE66C1"/>
    <w:rsid w:val="00F55161"/>
    <w:rsid w:val="00F5790B"/>
    <w:rsid w:val="00F616F2"/>
    <w:rsid w:val="00F703C4"/>
    <w:rsid w:val="00F84CB3"/>
    <w:rsid w:val="00FF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52B99"/>
  <w15:chartTrackingRefBased/>
  <w15:docId w15:val="{8A0F899E-5750-4571-9D08-FE8F9020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u w:val="single"/>
    </w:rPr>
  </w:style>
  <w:style w:type="paragraph" w:customStyle="1" w:styleId="Style4">
    <w:name w:val="Style4"/>
    <w:basedOn w:val="Normal"/>
    <w:pPr>
      <w:widowControl w:val="0"/>
      <w:autoSpaceDE w:val="0"/>
      <w:autoSpaceDN w:val="0"/>
      <w:adjustRightInd w:val="0"/>
      <w:spacing w:line="370" w:lineRule="exact"/>
      <w:ind w:hanging="686"/>
      <w:jc w:val="both"/>
    </w:pPr>
    <w:rPr>
      <w:rFonts w:ascii="Arial" w:hAnsi="Arial" w:cs="Arial"/>
      <w:lang w:eastAsia="en-GB"/>
    </w:rPr>
  </w:style>
  <w:style w:type="paragraph" w:customStyle="1" w:styleId="Style5">
    <w:name w:val="Style5"/>
    <w:basedOn w:val="Normal"/>
    <w:pPr>
      <w:widowControl w:val="0"/>
      <w:autoSpaceDE w:val="0"/>
      <w:autoSpaceDN w:val="0"/>
      <w:adjustRightInd w:val="0"/>
      <w:spacing w:line="374" w:lineRule="exact"/>
      <w:ind w:hanging="365"/>
    </w:pPr>
    <w:rPr>
      <w:rFonts w:ascii="Arial" w:hAnsi="Arial" w:cs="Arial"/>
      <w:lang w:eastAsia="en-GB"/>
    </w:rPr>
  </w:style>
  <w:style w:type="paragraph" w:customStyle="1" w:styleId="Style6">
    <w:name w:val="Style6"/>
    <w:basedOn w:val="Normal"/>
    <w:pPr>
      <w:widowControl w:val="0"/>
      <w:autoSpaceDE w:val="0"/>
      <w:autoSpaceDN w:val="0"/>
      <w:adjustRightInd w:val="0"/>
      <w:spacing w:line="367" w:lineRule="exact"/>
    </w:pPr>
    <w:rPr>
      <w:rFonts w:ascii="Arial" w:hAnsi="Arial" w:cs="Arial"/>
      <w:lang w:eastAsia="en-GB"/>
    </w:rPr>
  </w:style>
  <w:style w:type="paragraph" w:customStyle="1" w:styleId="Style7">
    <w:name w:val="Style7"/>
    <w:basedOn w:val="Normal"/>
    <w:pPr>
      <w:widowControl w:val="0"/>
      <w:autoSpaceDE w:val="0"/>
      <w:autoSpaceDN w:val="0"/>
      <w:adjustRightInd w:val="0"/>
      <w:spacing w:line="274" w:lineRule="exact"/>
      <w:jc w:val="both"/>
    </w:pPr>
    <w:rPr>
      <w:rFonts w:ascii="Arial" w:hAnsi="Arial" w:cs="Arial"/>
      <w:lang w:eastAsia="en-GB"/>
    </w:rPr>
  </w:style>
  <w:style w:type="paragraph" w:customStyle="1" w:styleId="Style12">
    <w:name w:val="Style12"/>
    <w:basedOn w:val="Normal"/>
    <w:pPr>
      <w:widowControl w:val="0"/>
      <w:autoSpaceDE w:val="0"/>
      <w:autoSpaceDN w:val="0"/>
      <w:adjustRightInd w:val="0"/>
      <w:spacing w:line="324" w:lineRule="exact"/>
      <w:ind w:firstLine="600"/>
    </w:pPr>
    <w:rPr>
      <w:rFonts w:ascii="Arial" w:hAnsi="Arial" w:cs="Arial"/>
      <w:lang w:eastAsia="en-GB"/>
    </w:rPr>
  </w:style>
  <w:style w:type="character" w:customStyle="1" w:styleId="FontStyle16">
    <w:name w:val="Font Style16"/>
    <w:rPr>
      <w:rFonts w:ascii="Arial" w:hAnsi="Arial" w:cs="Arial"/>
      <w:b/>
      <w:spacing w:val="-10"/>
      <w:sz w:val="30"/>
    </w:rPr>
  </w:style>
  <w:style w:type="character" w:customStyle="1" w:styleId="FontStyle17">
    <w:name w:val="Font Style17"/>
    <w:rPr>
      <w:rFonts w:ascii="Arial" w:hAnsi="Arial" w:cs="Arial"/>
      <w:b/>
      <w:spacing w:val="-10"/>
      <w:sz w:val="22"/>
    </w:rPr>
  </w:style>
  <w:style w:type="character" w:customStyle="1" w:styleId="FontStyle18">
    <w:name w:val="Font Style18"/>
    <w:rPr>
      <w:rFonts w:ascii="Arial" w:hAnsi="Arial" w:cs="Arial"/>
      <w:b/>
      <w:spacing w:val="-10"/>
      <w:sz w:val="28"/>
    </w:rPr>
  </w:style>
  <w:style w:type="paragraph" w:customStyle="1" w:styleId="Style9">
    <w:name w:val="Style9"/>
    <w:basedOn w:val="Normal"/>
    <w:pPr>
      <w:widowControl w:val="0"/>
      <w:autoSpaceDE w:val="0"/>
      <w:autoSpaceDN w:val="0"/>
      <w:adjustRightInd w:val="0"/>
      <w:spacing w:line="274" w:lineRule="exact"/>
      <w:ind w:hanging="710"/>
    </w:pPr>
    <w:rPr>
      <w:rFonts w:ascii="Arial" w:hAnsi="Arial" w:cs="Arial"/>
      <w:lang w:eastAsia="en-GB"/>
    </w:rPr>
  </w:style>
  <w:style w:type="paragraph" w:customStyle="1" w:styleId="Style11">
    <w:name w:val="Style11"/>
    <w:basedOn w:val="Normal"/>
    <w:pPr>
      <w:widowControl w:val="0"/>
      <w:autoSpaceDE w:val="0"/>
      <w:autoSpaceDN w:val="0"/>
      <w:adjustRightInd w:val="0"/>
    </w:pPr>
    <w:rPr>
      <w:rFonts w:ascii="Arial" w:hAnsi="Arial" w:cs="Arial"/>
      <w:lang w:eastAsia="en-GB"/>
    </w:rPr>
  </w:style>
  <w:style w:type="paragraph" w:customStyle="1" w:styleId="Style3">
    <w:name w:val="Style3"/>
    <w:basedOn w:val="Normal"/>
    <w:pPr>
      <w:widowControl w:val="0"/>
      <w:autoSpaceDE w:val="0"/>
      <w:autoSpaceDN w:val="0"/>
      <w:adjustRightInd w:val="0"/>
    </w:pPr>
    <w:rPr>
      <w:rFonts w:ascii="Arial" w:hAnsi="Arial" w:cs="Arial"/>
      <w:lang w:eastAsia="en-GB"/>
    </w:rPr>
  </w:style>
  <w:style w:type="character" w:styleId="Hyperlink">
    <w:name w:val="Hyperlink"/>
    <w:semiHidden/>
    <w:rPr>
      <w:color w:val="990000"/>
      <w:u w:val="single"/>
    </w:rPr>
  </w:style>
  <w:style w:type="paragraph" w:styleId="NormalWeb">
    <w:name w:val="Normal (Web)"/>
    <w:basedOn w:val="Normal"/>
    <w:semiHidden/>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552CFA"/>
    <w:rPr>
      <w:rFonts w:ascii="Segoe UI" w:hAnsi="Segoe UI" w:cs="Segoe UI"/>
      <w:sz w:val="18"/>
      <w:szCs w:val="18"/>
    </w:rPr>
  </w:style>
  <w:style w:type="character" w:customStyle="1" w:styleId="BalloonTextChar">
    <w:name w:val="Balloon Text Char"/>
    <w:link w:val="BalloonText"/>
    <w:uiPriority w:val="99"/>
    <w:semiHidden/>
    <w:rsid w:val="00552CFA"/>
    <w:rPr>
      <w:rFonts w:ascii="Segoe UI" w:hAnsi="Segoe UI" w:cs="Segoe UI"/>
      <w:sz w:val="18"/>
      <w:szCs w:val="18"/>
      <w:lang w:eastAsia="en-US"/>
    </w:rPr>
  </w:style>
  <w:style w:type="paragraph" w:styleId="ListParagraph">
    <w:name w:val="List Paragraph"/>
    <w:basedOn w:val="Normal"/>
    <w:uiPriority w:val="34"/>
    <w:qFormat/>
    <w:rsid w:val="007B182C"/>
    <w:pPr>
      <w:ind w:left="720"/>
    </w:pPr>
  </w:style>
  <w:style w:type="paragraph" w:customStyle="1" w:styleId="Default">
    <w:name w:val="Default"/>
    <w:rsid w:val="00804B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ggs\Application%20Data\Microsoft\Templates\PARISH%20COUNCIL%20NOTICE%20OF%20VACANCY%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PARISH COUNCIL NOTICE OF VACANCY FORM</Template>
  <TotalTime>5</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VACANCY</vt:lpstr>
    </vt:vector>
  </TitlesOfParts>
  <Company>Northampton Borough Council</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dc:title>
  <dc:subject/>
  <dc:creator>CTriggs</dc:creator>
  <cp:keywords/>
  <cp:lastModifiedBy>West Hunsbury Parish Council</cp:lastModifiedBy>
  <cp:revision>5</cp:revision>
  <cp:lastPrinted>2019-09-13T06:28:00Z</cp:lastPrinted>
  <dcterms:created xsi:type="dcterms:W3CDTF">2020-09-11T10:01:00Z</dcterms:created>
  <dcterms:modified xsi:type="dcterms:W3CDTF">2020-09-24T14:14:00Z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